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54B4" w14:textId="77777777" w:rsidR="003932C6" w:rsidRDefault="00377B66" w:rsidP="00B75519">
      <w:pPr>
        <w:spacing w:before="120" w:after="120" w:line="360" w:lineRule="auto"/>
        <w:rPr>
          <w:rFonts w:ascii="Arial" w:hAnsi="Arial" w:cs="Arial"/>
          <w:b/>
          <w:sz w:val="28"/>
          <w:szCs w:val="22"/>
        </w:rPr>
      </w:pPr>
      <w:r w:rsidRPr="00B75519">
        <w:rPr>
          <w:rFonts w:ascii="Arial" w:hAnsi="Arial" w:cs="Arial"/>
          <w:b/>
          <w:sz w:val="28"/>
          <w:szCs w:val="22"/>
        </w:rPr>
        <w:t>07.</w:t>
      </w:r>
      <w:r w:rsidR="00B75519" w:rsidRPr="00B75519">
        <w:rPr>
          <w:rFonts w:ascii="Arial" w:hAnsi="Arial" w:cs="Arial"/>
          <w:b/>
          <w:sz w:val="28"/>
          <w:szCs w:val="22"/>
        </w:rPr>
        <w:t>1</w:t>
      </w:r>
      <w:r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4F4F3570" w14:textId="64F83924" w:rsidR="00050F6B" w:rsidRPr="00253270" w:rsidRDefault="00DE1809" w:rsidP="00B75519">
      <w:pPr>
        <w:spacing w:before="120" w:after="120" w:line="360" w:lineRule="auto"/>
        <w:rPr>
          <w:rFonts w:ascii="Arial" w:hAnsi="Arial" w:cs="Arial"/>
          <w:b/>
          <w:sz w:val="22"/>
          <w:szCs w:val="22"/>
        </w:rPr>
      </w:pPr>
      <w:r>
        <w:rPr>
          <w:rFonts w:ascii="Arial" w:hAnsi="Arial" w:cs="Arial"/>
          <w:b/>
          <w:sz w:val="22"/>
          <w:szCs w:val="22"/>
        </w:rPr>
        <w:t>Medstead Pre-school &amp; Nursery</w:t>
      </w:r>
      <w:r w:rsidR="00050F6B" w:rsidRPr="00253270">
        <w:rPr>
          <w:rFonts w:ascii="Arial" w:hAnsi="Arial" w:cs="Arial"/>
          <w:b/>
          <w:sz w:val="22"/>
          <w:szCs w:val="22"/>
        </w:rPr>
        <w:t>’s Privacy Notice</w:t>
      </w:r>
    </w:p>
    <w:p w14:paraId="247F0C83" w14:textId="176DD7D6" w:rsidR="009D1B0B" w:rsidRDefault="00DE1809"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Medstead Pre-school &amp; Nursery, Roedowns Road, Medstead, Hampshire GU34 5LG</w:t>
      </w:r>
    </w:p>
    <w:p w14:paraId="27583107" w14:textId="2D27617D" w:rsidR="000B7495" w:rsidRDefault="000B7495"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01420 561028</w:t>
      </w:r>
    </w:p>
    <w:p w14:paraId="22DE1E00" w14:textId="5FB41F5C" w:rsidR="000909D5" w:rsidRPr="00977FAE" w:rsidRDefault="000909D5"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Pr>
          <w:rFonts w:ascii="Arial" w:hAnsi="Arial" w:cs="Arial"/>
          <w:sz w:val="22"/>
          <w:szCs w:val="22"/>
        </w:rPr>
        <w:t>leader@medsteadpreschool.co.uk</w:t>
      </w: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4A19C1F6"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r w:rsidR="000909D5">
        <w:rPr>
          <w:rFonts w:ascii="Arial" w:hAnsi="Arial" w:cs="Arial"/>
          <w:sz w:val="22"/>
          <w:szCs w:val="22"/>
        </w:rPr>
        <w:t>Medstead Pre-school &amp; Nursery</w:t>
      </w:r>
      <w:r w:rsidRPr="00A003F8">
        <w:rPr>
          <w:rFonts w:ascii="Arial" w:hAnsi="Arial" w:cs="Arial"/>
          <w:sz w:val="22"/>
          <w:szCs w:val="22"/>
        </w:rPr>
        <w:t xml:space="preserve">.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self employed and where you apply for up to 30 hours free childcare.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also process financial information when you pay your childcare fees by chip and pin or direct debit. 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lastRenderedPageBreak/>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use personal data about you and your child in order to provide childcare 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2011B89E"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send you our e-newsletter, if you have subscribed to it</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17393A06"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sign you up for our free parent e-newsletter which provides resources and useful information for parents</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we wish to use any images of your child for training, publicity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 xml:space="preserve">You are able to withdraw your consent at any time, for images being taken of your child and/or for the transfer of records to the receiving school, by confirming so in writing to the setting. You can also unsubscribe from receiving our parent e-newsletter by </w:t>
      </w:r>
      <w:r>
        <w:rPr>
          <w:rFonts w:ascii="Arial" w:hAnsi="Arial" w:cs="Arial"/>
          <w:sz w:val="22"/>
          <w:szCs w:val="22"/>
        </w:rPr>
        <w:t>notifying the setting</w:t>
      </w:r>
      <w:r w:rsidRPr="00A003F8">
        <w:rPr>
          <w:rFonts w:ascii="Arial" w:hAnsi="Arial" w:cs="Arial"/>
          <w:sz w:val="22"/>
          <w:szCs w:val="22"/>
        </w:rPr>
        <w:t>.</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07EC4C13" w14:textId="77777777" w:rsidR="00A06E38" w:rsidRDefault="00A06E38" w:rsidP="00B75519">
      <w:pPr>
        <w:spacing w:before="120" w:after="120" w:line="360" w:lineRule="auto"/>
        <w:rPr>
          <w:rFonts w:ascii="Arial" w:hAnsi="Arial" w:cs="Arial"/>
          <w:b/>
          <w:bCs/>
          <w:sz w:val="22"/>
          <w:szCs w:val="22"/>
        </w:rPr>
      </w:pPr>
    </w:p>
    <w:p w14:paraId="4CA915F0" w14:textId="3348B8F5"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lastRenderedPageBreak/>
        <w:t xml:space="preserve">Who we share your data with </w:t>
      </w:r>
    </w:p>
    <w:p w14:paraId="0DBB6D4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registered childcare provider in order to deliver childcare services it is necessary for us to share data about you and/or your child with the following categories of recipients:</w:t>
      </w:r>
    </w:p>
    <w:p w14:paraId="6A5D305C"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service or during an inspection</w:t>
      </w:r>
    </w:p>
    <w:p w14:paraId="14153043"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banking services in order to process chip and pin and/or direct debit payment</w:t>
      </w:r>
      <w:r>
        <w:rPr>
          <w:rFonts w:ascii="Arial" w:hAnsi="Arial" w:cs="Arial"/>
          <w:sz w:val="22"/>
          <w:szCs w:val="22"/>
        </w:rPr>
        <w:t>s</w:t>
      </w:r>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you claim up to 30 hours free child care</w:t>
      </w:r>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574E9132"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an email newsletter service, where you have given consent to receive our e-newsletter</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3FAA26C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lastRenderedPageBreak/>
        <w:t>Where do we store your data?</w:t>
      </w:r>
    </w:p>
    <w:p w14:paraId="096F8D10" w14:textId="2B4F4A7A"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w:t>
      </w:r>
      <w:r w:rsidR="00292212">
        <w:rPr>
          <w:rFonts w:ascii="Arial" w:hAnsi="Arial" w:cs="Arial"/>
          <w:sz w:val="22"/>
          <w:szCs w:val="22"/>
        </w:rPr>
        <w:t>in</w:t>
      </w:r>
      <w:r w:rsidRPr="00A003F8">
        <w:rPr>
          <w:rFonts w:ascii="Arial" w:hAnsi="Arial" w:cs="Arial"/>
          <w:sz w:val="22"/>
          <w:szCs w:val="22"/>
        </w:rPr>
        <w:t xml:space="preserve"> paper records in locked filing cabinets. </w:t>
      </w:r>
    </w:p>
    <w:p w14:paraId="1783620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third party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70DF7FC1"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Pr>
          <w:rFonts w:ascii="Arial" w:hAnsi="Arial" w:cs="Arial"/>
          <w:sz w:val="22"/>
          <w:szCs w:val="22"/>
        </w:rPr>
        <w:t xml:space="preserve">contact </w:t>
      </w:r>
      <w:r w:rsidR="00B46AAC">
        <w:rPr>
          <w:rFonts w:ascii="Arial" w:hAnsi="Arial" w:cs="Arial"/>
          <w:i/>
          <w:iCs/>
          <w:sz w:val="22"/>
          <w:szCs w:val="22"/>
        </w:rPr>
        <w:t>the Committee Chair</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lastRenderedPageBreak/>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use your data at all times.</w:t>
      </w:r>
    </w:p>
    <w:sectPr w:rsidR="009D1B0B" w:rsidRPr="00977FAE" w:rsidSect="001A50D2">
      <w:headerReference w:type="even" r:id="rId11"/>
      <w:headerReference w:type="default" r:id="rId12"/>
      <w:footerReference w:type="even" r:id="rId13"/>
      <w:footerReference w:type="default" r:id="rId14"/>
      <w:headerReference w:type="first" r:id="rId15"/>
      <w:footerReference w:type="first" r:id="rId16"/>
      <w:pgSz w:w="11909" w:h="16834" w:code="9"/>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D30A" w14:textId="77777777" w:rsidR="00BD16CC" w:rsidRDefault="00BD16CC" w:rsidP="00F63892">
      <w:r>
        <w:separator/>
      </w:r>
    </w:p>
  </w:endnote>
  <w:endnote w:type="continuationSeparator" w:id="0">
    <w:p w14:paraId="1F3D3910" w14:textId="77777777" w:rsidR="00BD16CC" w:rsidRDefault="00BD16CC"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F9DF" w14:textId="77777777" w:rsidR="00B66157" w:rsidRDefault="00B66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941E" w14:textId="6EFACF50" w:rsidR="00B66157" w:rsidRDefault="00B66157" w:rsidP="00B66157">
    <w:pPr>
      <w:tabs>
        <w:tab w:val="center" w:pos="4153"/>
        <w:tab w:val="right" w:pos="8306"/>
      </w:tabs>
      <w:rPr>
        <w:rFonts w:ascii="Arial" w:hAnsi="Arial"/>
        <w:sz w:val="22"/>
        <w:szCs w:val="20"/>
      </w:rPr>
    </w:pPr>
    <w:r>
      <w:rPr>
        <w:rFonts w:ascii="Arial" w:hAnsi="Arial"/>
        <w:sz w:val="22"/>
        <w:szCs w:val="20"/>
      </w:rPr>
      <w:t xml:space="preserve">Revision </w:t>
    </w:r>
    <w:r w:rsidR="00874C77">
      <w:rPr>
        <w:rFonts w:ascii="Arial" w:hAnsi="Arial"/>
        <w:sz w:val="22"/>
        <w:szCs w:val="20"/>
      </w:rPr>
      <w:t>3</w:t>
    </w:r>
    <w:r>
      <w:rPr>
        <w:rFonts w:ascii="Arial" w:hAnsi="Arial"/>
        <w:sz w:val="22"/>
        <w:szCs w:val="20"/>
      </w:rPr>
      <w:t xml:space="preserve"> – August 202</w:t>
    </w:r>
    <w:r w:rsidR="00874C77">
      <w:rPr>
        <w:rFonts w:ascii="Arial" w:hAnsi="Arial"/>
        <w:sz w:val="22"/>
        <w:szCs w:val="20"/>
      </w:rPr>
      <w:t>3</w:t>
    </w:r>
  </w:p>
  <w:p w14:paraId="2E11994C" w14:textId="77777777" w:rsidR="001A50D2" w:rsidRDefault="001A5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ED3E" w14:textId="713890C5" w:rsidR="00B66157" w:rsidRDefault="00B66157" w:rsidP="00B66157">
    <w:pPr>
      <w:tabs>
        <w:tab w:val="center" w:pos="4153"/>
        <w:tab w:val="right" w:pos="8306"/>
      </w:tabs>
      <w:rPr>
        <w:rFonts w:ascii="Arial" w:hAnsi="Arial"/>
        <w:sz w:val="22"/>
        <w:szCs w:val="20"/>
      </w:rPr>
    </w:pPr>
    <w:r>
      <w:rPr>
        <w:rFonts w:ascii="Arial" w:hAnsi="Arial"/>
        <w:sz w:val="22"/>
        <w:szCs w:val="20"/>
      </w:rPr>
      <w:t xml:space="preserve">Revision </w:t>
    </w:r>
    <w:r w:rsidR="00874C77">
      <w:rPr>
        <w:rFonts w:ascii="Arial" w:hAnsi="Arial"/>
        <w:sz w:val="22"/>
        <w:szCs w:val="20"/>
      </w:rPr>
      <w:t>3</w:t>
    </w:r>
    <w:r>
      <w:rPr>
        <w:rFonts w:ascii="Arial" w:hAnsi="Arial"/>
        <w:sz w:val="22"/>
        <w:szCs w:val="20"/>
      </w:rPr>
      <w:t xml:space="preserve"> – August 202</w:t>
    </w:r>
    <w:r w:rsidR="00874C77">
      <w:rPr>
        <w:rFonts w:ascii="Arial" w:hAnsi="Arial"/>
        <w:sz w:val="22"/>
        <w:szCs w:val="20"/>
      </w:rPr>
      <w:t>3</w:t>
    </w:r>
  </w:p>
  <w:p w14:paraId="427D4B6D" w14:textId="6BF5C4C7" w:rsidR="001A50D2" w:rsidRPr="001A50D2" w:rsidRDefault="001A50D2" w:rsidP="001A50D2">
    <w:pPr>
      <w:tabs>
        <w:tab w:val="center" w:pos="4153"/>
        <w:tab w:val="right" w:pos="8306"/>
      </w:tabs>
      <w:rPr>
        <w:rFonts w:ascii="Arial" w:hAnsi="Arial"/>
        <w:sz w:val="22"/>
        <w:szCs w:val="20"/>
        <w:lang w:eastAsia="en-US"/>
      </w:rPr>
    </w:pPr>
  </w:p>
  <w:p w14:paraId="54713E30" w14:textId="122E4A06" w:rsidR="001A50D2" w:rsidRDefault="001A50D2">
    <w:pPr>
      <w:pStyle w:val="Footer"/>
    </w:pPr>
  </w:p>
  <w:p w14:paraId="5A14363A" w14:textId="77777777" w:rsidR="001A50D2" w:rsidRDefault="001A5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C72B" w14:textId="77777777" w:rsidR="00BD16CC" w:rsidRDefault="00BD16CC" w:rsidP="00F63892">
      <w:r>
        <w:separator/>
      </w:r>
    </w:p>
  </w:footnote>
  <w:footnote w:type="continuationSeparator" w:id="0">
    <w:p w14:paraId="68CBC594" w14:textId="77777777" w:rsidR="00BD16CC" w:rsidRDefault="00BD16CC" w:rsidP="00F63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D3C4" w14:textId="77777777" w:rsidR="00B66157" w:rsidRDefault="00B66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A570" w14:textId="2AA2957C" w:rsidR="001A50D2" w:rsidRDefault="001A50D2">
    <w:pPr>
      <w:pStyle w:val="Header"/>
    </w:pPr>
  </w:p>
  <w:p w14:paraId="3D6260D2" w14:textId="77777777" w:rsidR="001A50D2" w:rsidRDefault="001A5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F1DF" w14:textId="7D382B66" w:rsidR="001A50D2" w:rsidRDefault="00000000" w:rsidP="001A50D2">
    <w:pPr>
      <w:pStyle w:val="Header"/>
      <w:jc w:val="center"/>
    </w:pPr>
    <w:r>
      <w:pict w14:anchorId="5C5CB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3pt;height:113.15pt">
          <v:imagedata r:id="rId1" o:title="Playgroup logo 2006"/>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51068014">
    <w:abstractNumId w:val="0"/>
  </w:num>
  <w:num w:numId="2" w16cid:durableId="1917126247">
    <w:abstractNumId w:val="3"/>
  </w:num>
  <w:num w:numId="3" w16cid:durableId="1920827092">
    <w:abstractNumId w:val="1"/>
  </w:num>
  <w:num w:numId="4" w16cid:durableId="126989780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doNotTrackMoves/>
  <w:defaultTabStop w:val="720"/>
  <w:drawingGridHorizontalSpacing w:val="120"/>
  <w:drawingGridVerticalSpacing w:val="233"/>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909D5"/>
    <w:rsid w:val="000A2885"/>
    <w:rsid w:val="000B7495"/>
    <w:rsid w:val="000C13B5"/>
    <w:rsid w:val="000D1171"/>
    <w:rsid w:val="000D4FBE"/>
    <w:rsid w:val="0010228F"/>
    <w:rsid w:val="001275DA"/>
    <w:rsid w:val="0013331B"/>
    <w:rsid w:val="00133F62"/>
    <w:rsid w:val="00134035"/>
    <w:rsid w:val="0017350E"/>
    <w:rsid w:val="0018341B"/>
    <w:rsid w:val="00185EFF"/>
    <w:rsid w:val="00190F20"/>
    <w:rsid w:val="001A50D2"/>
    <w:rsid w:val="001C567E"/>
    <w:rsid w:val="001F4C7E"/>
    <w:rsid w:val="00225C02"/>
    <w:rsid w:val="00236EF5"/>
    <w:rsid w:val="002378F1"/>
    <w:rsid w:val="00253270"/>
    <w:rsid w:val="00266033"/>
    <w:rsid w:val="002903DA"/>
    <w:rsid w:val="00292212"/>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5428F"/>
    <w:rsid w:val="00464C9B"/>
    <w:rsid w:val="00464CA3"/>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63009"/>
    <w:rsid w:val="00874C77"/>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F5872"/>
    <w:rsid w:val="00A003F8"/>
    <w:rsid w:val="00A052DC"/>
    <w:rsid w:val="00A06E38"/>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46AAC"/>
    <w:rsid w:val="00B54EC1"/>
    <w:rsid w:val="00B66157"/>
    <w:rsid w:val="00B66D2D"/>
    <w:rsid w:val="00B720B1"/>
    <w:rsid w:val="00B75519"/>
    <w:rsid w:val="00B76283"/>
    <w:rsid w:val="00BD16CC"/>
    <w:rsid w:val="00BE07A6"/>
    <w:rsid w:val="00BE1F5F"/>
    <w:rsid w:val="00BF587F"/>
    <w:rsid w:val="00C00F30"/>
    <w:rsid w:val="00C04711"/>
    <w:rsid w:val="00C23981"/>
    <w:rsid w:val="00C30BCF"/>
    <w:rsid w:val="00C4514F"/>
    <w:rsid w:val="00C453BB"/>
    <w:rsid w:val="00C477E4"/>
    <w:rsid w:val="00C522A1"/>
    <w:rsid w:val="00C52C07"/>
    <w:rsid w:val="00C52CD9"/>
    <w:rsid w:val="00C5460A"/>
    <w:rsid w:val="00C67C16"/>
    <w:rsid w:val="00C77B2F"/>
    <w:rsid w:val="00C85762"/>
    <w:rsid w:val="00C93124"/>
    <w:rsid w:val="00CB40AC"/>
    <w:rsid w:val="00CC3332"/>
    <w:rsid w:val="00CC4525"/>
    <w:rsid w:val="00CD42E7"/>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1809"/>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6663">
      <w:bodyDiv w:val="1"/>
      <w:marLeft w:val="0"/>
      <w:marRight w:val="0"/>
      <w:marTop w:val="0"/>
      <w:marBottom w:val="0"/>
      <w:divBdr>
        <w:top w:val="none" w:sz="0" w:space="0" w:color="auto"/>
        <w:left w:val="none" w:sz="0" w:space="0" w:color="auto"/>
        <w:bottom w:val="none" w:sz="0" w:space="0" w:color="auto"/>
        <w:right w:val="none" w:sz="0" w:space="0" w:color="auto"/>
      </w:divBdr>
    </w:div>
    <w:div w:id="202443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135F6-C269-41FB-873D-22D353E26D23}">
  <ds:schemaRefs>
    <ds:schemaRef ds:uri="http://schemas.openxmlformats.org/officeDocument/2006/bibliography"/>
  </ds:schemaRefs>
</ds:datastoreItem>
</file>

<file path=customXml/itemProps2.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E783A-E734-45EA-BB20-5E2765F0C49C}">
  <ds:schemaRefs>
    <ds:schemaRef ds:uri="http://schemas.microsoft.com/sharepoint/v3/contenttype/forms"/>
  </ds:schemaRefs>
</ds:datastoreItem>
</file>

<file path=customXml/itemProps4.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Kelly Mahmood</cp:lastModifiedBy>
  <cp:revision>3</cp:revision>
  <dcterms:created xsi:type="dcterms:W3CDTF">2023-09-12T12:55:00Z</dcterms:created>
  <dcterms:modified xsi:type="dcterms:W3CDTF">2023-09-12T12:55:00Z</dcterms:modified>
</cp:coreProperties>
</file>